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3718" w:rsidRPr="006A3718" w:rsidRDefault="006A3718" w:rsidP="006A3718">
      <w:pPr>
        <w:jc w:val="center"/>
        <w:rPr>
          <w:rFonts w:ascii="Arial" w:hAnsi="Arial" w:cs="Arial"/>
          <w:b/>
          <w:color w:val="42464E"/>
          <w:sz w:val="40"/>
          <w:szCs w:val="36"/>
          <w:shd w:val="clear" w:color="auto" w:fill="FFFFFF"/>
        </w:rPr>
      </w:pPr>
      <w:bookmarkStart w:id="0" w:name="_GoBack"/>
      <w:bookmarkEnd w:id="0"/>
      <w:r w:rsidRPr="006A3718">
        <w:rPr>
          <w:rFonts w:ascii="Arial" w:hAnsi="Arial" w:cs="Arial" w:hint="eastAsia"/>
          <w:b/>
          <w:color w:val="42464E"/>
          <w:sz w:val="40"/>
          <w:szCs w:val="36"/>
          <w:shd w:val="clear" w:color="auto" w:fill="FFFFFF"/>
        </w:rPr>
        <w:t>マイオピアマスターマスター器械説明</w:t>
      </w:r>
      <w:r>
        <w:rPr>
          <w:rFonts w:ascii="Arial" w:hAnsi="Arial" w:cs="Arial" w:hint="eastAsia"/>
          <w:b/>
          <w:color w:val="42464E"/>
          <w:sz w:val="40"/>
          <w:szCs w:val="36"/>
          <w:shd w:val="clear" w:color="auto" w:fill="FFFFFF"/>
        </w:rPr>
        <w:t>文</w:t>
      </w:r>
    </w:p>
    <w:p w:rsidR="006A3718" w:rsidRDefault="006A3718">
      <w:pPr>
        <w:rPr>
          <w:rFonts w:ascii="Arial" w:hAnsi="Arial" w:cs="Arial"/>
          <w:color w:val="42464E"/>
          <w:sz w:val="36"/>
          <w:szCs w:val="36"/>
          <w:shd w:val="clear" w:color="auto" w:fill="FFFFFF"/>
        </w:rPr>
      </w:pPr>
    </w:p>
    <w:p w:rsidR="006A3718" w:rsidRDefault="006A3718">
      <w:pPr>
        <w:rPr>
          <w:rFonts w:ascii="Arial" w:hAnsi="Arial" w:cs="Arial" w:hint="eastAsia"/>
          <w:color w:val="42464E"/>
          <w:sz w:val="36"/>
          <w:szCs w:val="36"/>
          <w:shd w:val="clear" w:color="auto" w:fill="FFFFFF"/>
        </w:rPr>
      </w:pPr>
    </w:p>
    <w:p w:rsidR="006A3718" w:rsidRDefault="006A3718">
      <w:pPr>
        <w:rPr>
          <w:rFonts w:ascii="Arial" w:hAnsi="Arial" w:cs="Arial"/>
          <w:color w:val="42464E"/>
          <w:sz w:val="36"/>
          <w:szCs w:val="36"/>
          <w:shd w:val="clear" w:color="auto" w:fill="FFFFFF"/>
        </w:rPr>
      </w:pPr>
      <w:r>
        <w:rPr>
          <w:rFonts w:ascii="Arial" w:hAnsi="Arial" w:cs="Arial"/>
          <w:color w:val="42464E"/>
          <w:sz w:val="36"/>
          <w:szCs w:val="36"/>
          <w:shd w:val="clear" w:color="auto" w:fill="FFFFFF"/>
        </w:rPr>
        <w:t>マイオピアマスターは、小児期の近視進行を正確に測定・判定できる、次世代の近視進行診断装置です。</w:t>
      </w:r>
    </w:p>
    <w:p w:rsidR="006A3718" w:rsidRDefault="006A3718">
      <w:pPr>
        <w:rPr>
          <w:rFonts w:ascii="Arial" w:hAnsi="Arial" w:cs="Arial"/>
          <w:color w:val="42464E"/>
          <w:sz w:val="36"/>
          <w:szCs w:val="36"/>
          <w:shd w:val="clear" w:color="auto" w:fill="FFFFFF"/>
        </w:rPr>
      </w:pPr>
      <w:r>
        <w:rPr>
          <w:rFonts w:ascii="Arial" w:hAnsi="Arial" w:cs="Arial"/>
          <w:color w:val="42464E"/>
          <w:sz w:val="36"/>
          <w:szCs w:val="36"/>
        </w:rPr>
        <w:br/>
      </w:r>
      <w:r>
        <w:rPr>
          <w:rFonts w:ascii="Arial" w:hAnsi="Arial" w:cs="Arial"/>
          <w:color w:val="42464E"/>
          <w:sz w:val="36"/>
          <w:szCs w:val="36"/>
          <w:shd w:val="clear" w:color="auto" w:fill="FFFFFF"/>
        </w:rPr>
        <w:t>マイオピアマスターは、目の大きさである「眼軸長」を測定し、調節力による変動を受けずに正確な近視進行を評価することができます。</w:t>
      </w:r>
    </w:p>
    <w:p w:rsidR="00714E86" w:rsidRPr="006A3718" w:rsidRDefault="006A3718">
      <w:pPr>
        <w:rPr>
          <w:rFonts w:ascii="Arial" w:hAnsi="Arial" w:cs="Arial"/>
          <w:color w:val="42464E"/>
          <w:sz w:val="36"/>
          <w:szCs w:val="36"/>
          <w:shd w:val="clear" w:color="auto" w:fill="FFFFFF"/>
        </w:rPr>
      </w:pPr>
      <w:r>
        <w:rPr>
          <w:rFonts w:ascii="Arial" w:hAnsi="Arial" w:cs="Arial"/>
          <w:color w:val="42464E"/>
          <w:sz w:val="36"/>
          <w:szCs w:val="36"/>
        </w:rPr>
        <w:br/>
      </w:r>
      <w:r>
        <w:rPr>
          <w:rFonts w:ascii="Arial" w:hAnsi="Arial" w:cs="Arial"/>
          <w:color w:val="42464E"/>
          <w:sz w:val="36"/>
          <w:szCs w:val="36"/>
          <w:shd w:val="clear" w:color="auto" w:fill="FFFFFF"/>
        </w:rPr>
        <w:t>マイオピアマスターで眼軸長測定の変化を経時的に測定し、内蔵された</w:t>
      </w:r>
      <w:r>
        <w:rPr>
          <w:rFonts w:ascii="Arial" w:hAnsi="Arial" w:cs="Arial"/>
          <w:color w:val="42464E"/>
          <w:sz w:val="36"/>
          <w:szCs w:val="36"/>
          <w:shd w:val="clear" w:color="auto" w:fill="FFFFFF"/>
        </w:rPr>
        <w:t>25,000</w:t>
      </w:r>
      <w:r>
        <w:rPr>
          <w:rFonts w:ascii="Arial" w:hAnsi="Arial" w:cs="Arial"/>
          <w:color w:val="42464E"/>
          <w:sz w:val="36"/>
          <w:szCs w:val="36"/>
          <w:shd w:val="clear" w:color="auto" w:fill="FFFFFF"/>
        </w:rPr>
        <w:t>人以上の正常眼軸長データベースと比較解析することで、お子様の近視進行スピードや近視予防治療の効果を、正確かつ視覚的な評価することが可能です。</w:t>
      </w:r>
    </w:p>
    <w:sectPr w:rsidR="00714E86" w:rsidRPr="006A371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718"/>
    <w:rsid w:val="006A3718"/>
    <w:rsid w:val="00714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D33E4FA"/>
  <w15:chartTrackingRefBased/>
  <w15:docId w15:val="{9D83F0FF-53D1-4749-B80C-1ED7C6BFD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36</Words>
  <Characters>207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Kanzaki0996</dc:creator>
  <cp:keywords/>
  <dc:description/>
  <cp:lastModifiedBy>Kanzaki0996</cp:lastModifiedBy>
  <cp:revision>2</cp:revision>
  <dcterms:created xsi:type="dcterms:W3CDTF">2022-07-28T23:55:00Z</dcterms:created>
  <dcterms:modified xsi:type="dcterms:W3CDTF">2022-07-28T23:58:00Z</dcterms:modified>
</cp:coreProperties>
</file>